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D9A0" w14:textId="111C61E1" w:rsidR="00C87E6C" w:rsidRPr="000F6CC0" w:rsidRDefault="000F6CC0" w:rsidP="000F6CC0">
      <w:pPr>
        <w:jc w:val="center"/>
        <w:rPr>
          <w:b/>
        </w:rPr>
      </w:pPr>
      <w:r w:rsidRPr="000F6CC0">
        <w:rPr>
          <w:b/>
        </w:rPr>
        <w:t>The Ohio State Alumni Association of Shelby County</w:t>
      </w:r>
    </w:p>
    <w:p w14:paraId="08E3AB11" w14:textId="01ECD71C" w:rsidR="000F6CC0" w:rsidRPr="000F6CC0" w:rsidRDefault="000F6CC0" w:rsidP="000F6CC0">
      <w:pPr>
        <w:jc w:val="center"/>
        <w:rPr>
          <w:b/>
        </w:rPr>
      </w:pPr>
      <w:r w:rsidRPr="000F6CC0">
        <w:rPr>
          <w:b/>
        </w:rPr>
        <w:t xml:space="preserve">Minutes of the </w:t>
      </w:r>
      <w:r w:rsidR="00DC26B2">
        <w:rPr>
          <w:b/>
        </w:rPr>
        <w:t>June 11</w:t>
      </w:r>
      <w:r w:rsidR="00122356">
        <w:rPr>
          <w:b/>
        </w:rPr>
        <w:t>, 2019</w:t>
      </w:r>
      <w:r w:rsidRPr="000F6CC0">
        <w:rPr>
          <w:b/>
        </w:rPr>
        <w:t xml:space="preserve"> Board Meeting</w:t>
      </w:r>
    </w:p>
    <w:p w14:paraId="316B1FB4" w14:textId="77777777" w:rsidR="000F6CC0" w:rsidRPr="000F6CC0" w:rsidRDefault="000F6CC0" w:rsidP="000F6CC0">
      <w:pPr>
        <w:jc w:val="center"/>
        <w:rPr>
          <w:b/>
        </w:rPr>
      </w:pPr>
    </w:p>
    <w:p w14:paraId="5AF0DECC" w14:textId="7B6B4BD2" w:rsidR="000F6CC0" w:rsidRDefault="000F6CC0" w:rsidP="000F6CC0">
      <w:r>
        <w:t xml:space="preserve">President Tina </w:t>
      </w:r>
      <w:proofErr w:type="spellStart"/>
      <w:r>
        <w:t>Hottle</w:t>
      </w:r>
      <w:proofErr w:type="spellEnd"/>
      <w:r>
        <w:t xml:space="preserve"> called the meeting to order at </w:t>
      </w:r>
      <w:r w:rsidR="00DC26B2">
        <w:t>Fricker’s Restaurant in Sidney</w:t>
      </w:r>
      <w:r>
        <w:t xml:space="preserve">. </w:t>
      </w:r>
      <w:r w:rsidR="00DC26B2">
        <w:t>The meeting followed the club’s Networking Event.</w:t>
      </w:r>
    </w:p>
    <w:p w14:paraId="5E48B5FE" w14:textId="36D331B4" w:rsidR="00DC26B2" w:rsidRDefault="00DC26B2" w:rsidP="000F6CC0">
      <w:r>
        <w:t xml:space="preserve">Helen Ward read the minutes from the April board meeting. Chuck </w:t>
      </w:r>
      <w:proofErr w:type="spellStart"/>
      <w:r>
        <w:t>Craynon</w:t>
      </w:r>
      <w:proofErr w:type="spellEnd"/>
      <w:r>
        <w:t xml:space="preserve"> moved to accept the minutes, Cindy </w:t>
      </w:r>
      <w:proofErr w:type="spellStart"/>
      <w:r>
        <w:t>Stangel</w:t>
      </w:r>
      <w:proofErr w:type="spellEnd"/>
      <w:r>
        <w:t xml:space="preserve"> gave the second and the motion passed. Ronda </w:t>
      </w:r>
      <w:proofErr w:type="spellStart"/>
      <w:r>
        <w:t>Fogt</w:t>
      </w:r>
      <w:proofErr w:type="spellEnd"/>
      <w:r>
        <w:t xml:space="preserve"> gave the Treasurer’s report indicating that all the bills have been paid and the report was filed for audit. </w:t>
      </w:r>
      <w:r w:rsidR="004B66E4">
        <w:t xml:space="preserve">Cindy </w:t>
      </w:r>
      <w:proofErr w:type="spellStart"/>
      <w:r w:rsidR="004B66E4">
        <w:t>Stangel</w:t>
      </w:r>
      <w:proofErr w:type="spellEnd"/>
      <w:r w:rsidR="004B66E4">
        <w:t>, Membership Chair reported that there have been no new members since the last meeting. President Tina reported that the university should have membership cards for our club soon.</w:t>
      </w:r>
    </w:p>
    <w:p w14:paraId="5F2686D4" w14:textId="354C45D5" w:rsidR="008D4004" w:rsidRDefault="008D4004" w:rsidP="000F6CC0">
      <w:r>
        <w:t xml:space="preserve">Tina announced that our local club has completed all the necessary requirements to be a </w:t>
      </w:r>
      <w:r w:rsidR="0067790C">
        <w:t xml:space="preserve">Tier 3, </w:t>
      </w:r>
      <w:r>
        <w:t>Scarlet level club as designated by the university.</w:t>
      </w:r>
    </w:p>
    <w:p w14:paraId="4262BCD4" w14:textId="579C7176" w:rsidR="004B66E4" w:rsidRDefault="004B66E4" w:rsidP="000F6CC0">
      <w:r>
        <w:t xml:space="preserve">Dana </w:t>
      </w:r>
      <w:proofErr w:type="spellStart"/>
      <w:r>
        <w:t>Geuy</w:t>
      </w:r>
      <w:proofErr w:type="spellEnd"/>
      <w:r>
        <w:t xml:space="preserve">, Scholarship Chair suggested that the club put articles in the newspaper to promote the two additional scholarships that will be awarded this year and next in recognition of Shelby County’s Bi-Centennial Celebration. Each scholarship will be for $1000. The scholarship endowment funds were discussed. Ronda moved to add additional funds from our unused funds at the university to the Shelby County Alumni Endowment to take it to $100,000, </w:t>
      </w:r>
      <w:proofErr w:type="gramStart"/>
      <w:r>
        <w:t>as long as</w:t>
      </w:r>
      <w:proofErr w:type="gramEnd"/>
      <w:r>
        <w:t xml:space="preserve"> there are sufficient funds to do so. Chuck seconded the motion which passed. Dana </w:t>
      </w:r>
      <w:proofErr w:type="spellStart"/>
      <w:r>
        <w:t>Geuy</w:t>
      </w:r>
      <w:proofErr w:type="spellEnd"/>
      <w:r>
        <w:t xml:space="preserve"> abstained from voting. Chuck moved to </w:t>
      </w:r>
      <w:r w:rsidR="008D4004">
        <w:t>award</w:t>
      </w:r>
      <w:r>
        <w:t xml:space="preserve"> </w:t>
      </w:r>
      <w:r w:rsidR="008D4004">
        <w:t xml:space="preserve">4- one-time scholarships of $1000 each in 2020. Sam </w:t>
      </w:r>
      <w:proofErr w:type="spellStart"/>
      <w:r w:rsidR="008D4004">
        <w:t>Fogt</w:t>
      </w:r>
      <w:proofErr w:type="spellEnd"/>
      <w:r w:rsidR="008D4004">
        <w:t xml:space="preserve"> gave the second and this motion also passed with Dana abstaining from the vote. Dana reviewed the criteria for each of the locally awarded scholarships as set by the endowments. These criteria can not be changed by the local club because the integrity of the endowment can not be altered. </w:t>
      </w:r>
    </w:p>
    <w:p w14:paraId="27B9A90A" w14:textId="2515BB7E" w:rsidR="008D4004" w:rsidRDefault="008D4004" w:rsidP="000F6CC0">
      <w:r>
        <w:t xml:space="preserve">Tina read thank you notes received from Claire </w:t>
      </w:r>
      <w:proofErr w:type="spellStart"/>
      <w:r>
        <w:t>Bensman</w:t>
      </w:r>
      <w:proofErr w:type="spellEnd"/>
      <w:r>
        <w:t xml:space="preserve"> (Anna) and Lindsey </w:t>
      </w:r>
      <w:proofErr w:type="spellStart"/>
      <w:r>
        <w:t>Okuley</w:t>
      </w:r>
      <w:proofErr w:type="spellEnd"/>
      <w:r>
        <w:t xml:space="preserve"> (</w:t>
      </w:r>
      <w:proofErr w:type="spellStart"/>
      <w:r>
        <w:t>Botkins</w:t>
      </w:r>
      <w:proofErr w:type="spellEnd"/>
      <w:r>
        <w:t xml:space="preserve">) for the scholarships they were awarded. Tina also read the </w:t>
      </w:r>
      <w:r w:rsidR="0067790C">
        <w:t xml:space="preserve">article about our alumni club in the Discover magazine. This is published by the Sidney-Shelby County Chamber of Commerce and is located on page 25 of the current edition. </w:t>
      </w:r>
    </w:p>
    <w:p w14:paraId="4DC6991E" w14:textId="4A1FDE3C" w:rsidR="0067790C" w:rsidRDefault="0067790C" w:rsidP="000F6CC0">
      <w:r>
        <w:t xml:space="preserve">Ronda and Sam </w:t>
      </w:r>
      <w:proofErr w:type="spellStart"/>
      <w:r>
        <w:t>Fogt</w:t>
      </w:r>
      <w:proofErr w:type="spellEnd"/>
      <w:r>
        <w:t xml:space="preserve"> will attend the leadership symposium representing our local club in September. </w:t>
      </w:r>
    </w:p>
    <w:p w14:paraId="439D862E" w14:textId="27B1AE23" w:rsidR="0067790C" w:rsidRDefault="0067790C" w:rsidP="000F6CC0">
      <w:r>
        <w:t>During new business, Tina announced that football tickets are still available online. The members present discussed the Kids on the Square activity and decided not to participate this year. August 13</w:t>
      </w:r>
      <w:r w:rsidRPr="0067790C">
        <w:rPr>
          <w:vertAlign w:val="superscript"/>
        </w:rPr>
        <w:t>th</w:t>
      </w:r>
      <w:r>
        <w:t xml:space="preserve"> will be the Freshman Send-off with the same format and food as past years. </w:t>
      </w:r>
    </w:p>
    <w:p w14:paraId="66723E98" w14:textId="72B20C4F" w:rsidR="0067790C" w:rsidRDefault="0067790C" w:rsidP="000F6CC0">
      <w:pPr>
        <w:rPr>
          <w:b/>
          <w:bCs/>
        </w:rPr>
      </w:pPr>
      <w:r>
        <w:rPr>
          <w:b/>
          <w:bCs/>
        </w:rPr>
        <w:t xml:space="preserve">Reminder to sell Raffle tickets for football game tickets. </w:t>
      </w:r>
    </w:p>
    <w:p w14:paraId="338F2783" w14:textId="0875F7F6" w:rsidR="0067790C" w:rsidRDefault="0067790C" w:rsidP="000F6CC0">
      <w:r>
        <w:t xml:space="preserve">Chuck moved to adjourn the meeting and Helen seconded the motion; meeting was adjourned. </w:t>
      </w:r>
    </w:p>
    <w:p w14:paraId="3095ACD6" w14:textId="77777777" w:rsidR="00DC26B2" w:rsidRDefault="00DC26B2" w:rsidP="000F6CC0">
      <w:bookmarkStart w:id="0" w:name="_GoBack"/>
      <w:bookmarkEnd w:id="0"/>
    </w:p>
    <w:p w14:paraId="106369D1" w14:textId="010387A8" w:rsidR="009F5924" w:rsidRDefault="009F5924" w:rsidP="000F6CC0">
      <w:r>
        <w:t xml:space="preserve">Respectfully submitted, </w:t>
      </w:r>
    </w:p>
    <w:p w14:paraId="7F77E3C9" w14:textId="519F92D0" w:rsidR="009F5924" w:rsidRDefault="009F5924" w:rsidP="000F6CC0">
      <w:r>
        <w:t xml:space="preserve">Helen Ward, </w:t>
      </w:r>
      <w:r w:rsidR="00E41E15">
        <w:t>S</w:t>
      </w:r>
      <w:r>
        <w:t>ecretary</w:t>
      </w:r>
    </w:p>
    <w:sectPr w:rsidR="009F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C20"/>
    <w:multiLevelType w:val="hybridMultilevel"/>
    <w:tmpl w:val="A5F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46901"/>
    <w:multiLevelType w:val="hybridMultilevel"/>
    <w:tmpl w:val="44FCE380"/>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C0"/>
    <w:rsid w:val="00026800"/>
    <w:rsid w:val="000509D6"/>
    <w:rsid w:val="000F6CC0"/>
    <w:rsid w:val="0012101B"/>
    <w:rsid w:val="00122356"/>
    <w:rsid w:val="001B333F"/>
    <w:rsid w:val="002E0533"/>
    <w:rsid w:val="004B66E4"/>
    <w:rsid w:val="004E5373"/>
    <w:rsid w:val="004F0C46"/>
    <w:rsid w:val="00593C1D"/>
    <w:rsid w:val="0062526D"/>
    <w:rsid w:val="0067790C"/>
    <w:rsid w:val="00767246"/>
    <w:rsid w:val="008022BE"/>
    <w:rsid w:val="008D4004"/>
    <w:rsid w:val="009E5005"/>
    <w:rsid w:val="009F5924"/>
    <w:rsid w:val="00C87E6C"/>
    <w:rsid w:val="00D32B77"/>
    <w:rsid w:val="00DC26B2"/>
    <w:rsid w:val="00E4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DA4C"/>
  <w15:chartTrackingRefBased/>
  <w15:docId w15:val="{F2BC5720-5E90-4618-9660-8AEE63FB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1B"/>
    <w:pPr>
      <w:ind w:left="720"/>
      <w:contextualSpacing/>
    </w:pPr>
  </w:style>
  <w:style w:type="character" w:styleId="Hyperlink">
    <w:name w:val="Hyperlink"/>
    <w:basedOn w:val="DefaultParagraphFont"/>
    <w:uiPriority w:val="99"/>
    <w:unhideWhenUsed/>
    <w:rsid w:val="00767246"/>
    <w:rPr>
      <w:color w:val="0563C1" w:themeColor="hyperlink"/>
      <w:u w:val="single"/>
    </w:rPr>
  </w:style>
  <w:style w:type="character" w:styleId="UnresolvedMention">
    <w:name w:val="Unresolved Mention"/>
    <w:basedOn w:val="DefaultParagraphFont"/>
    <w:uiPriority w:val="99"/>
    <w:semiHidden/>
    <w:unhideWhenUsed/>
    <w:rsid w:val="0076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Ward</dc:creator>
  <cp:keywords/>
  <dc:description/>
  <cp:lastModifiedBy>Helen Ward</cp:lastModifiedBy>
  <cp:revision>2</cp:revision>
  <cp:lastPrinted>2019-04-18T21:02:00Z</cp:lastPrinted>
  <dcterms:created xsi:type="dcterms:W3CDTF">2019-06-17T23:16:00Z</dcterms:created>
  <dcterms:modified xsi:type="dcterms:W3CDTF">2019-06-17T23:16:00Z</dcterms:modified>
</cp:coreProperties>
</file>